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E60" w:rsidRDefault="00F73E60" w:rsidP="00F73E60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изделие 1124981</w:t>
      </w:r>
    </w:p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E265C4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</w:t>
            </w:r>
            <w:r w:rsidR="004A752B" w:rsidRPr="00E265C4">
              <w:rPr>
                <w:rFonts w:ascii="Arial" w:hAnsi="Arial" w:cs="Arial"/>
                <w:sz w:val="20"/>
              </w:rPr>
              <w:t xml:space="preserve"> Каспийский трубопроводный консорциум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E265C4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E265C4">
              <w:rPr>
                <w:rFonts w:ascii="Arial" w:hAnsi="Arial" w:cs="Arial"/>
                <w:sz w:val="20"/>
              </w:rPr>
              <w:t>+7-8617-29-</w:t>
            </w:r>
            <w:r w:rsidR="004A752B" w:rsidRPr="00E265C4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E6C80" w:rsidRDefault="004A752B" w:rsidP="001E6C8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E265C4" w:rsidRPr="00E265C4">
              <w:rPr>
                <w:rFonts w:ascii="Arial" w:hAnsi="Arial" w:cs="Arial"/>
                <w:color w:val="323E4F"/>
                <w:sz w:val="20"/>
                <w:szCs w:val="20"/>
              </w:rPr>
              <w:t>1</w:t>
            </w:r>
            <w:r w:rsidRPr="00E265C4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8-</w:t>
            </w:r>
            <w:r w:rsidR="001E6C80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E265C4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1E6C80">
              <w:rPr>
                <w:rFonts w:ascii="Arial" w:hAnsi="Arial" w:cs="Arial"/>
                <w:color w:val="323E4F"/>
                <w:sz w:val="20"/>
                <w:szCs w:val="20"/>
              </w:rPr>
              <w:t>40</w:t>
            </w:r>
            <w:r w:rsidRPr="00E265C4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1E6C80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F73E60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E265C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E265C4" w:rsidRDefault="004A752B" w:rsidP="0007366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клад </w:t>
            </w:r>
            <w:proofErr w:type="spellStart"/>
            <w:r w:rsidRPr="00E265C4">
              <w:rPr>
                <w:rFonts w:ascii="Arial" w:hAnsi="Arial" w:cs="Arial"/>
                <w:sz w:val="20"/>
              </w:rPr>
              <w:t>Кириловка</w:t>
            </w:r>
            <w:proofErr w:type="spellEnd"/>
            <w:r w:rsidRPr="00E265C4">
              <w:rPr>
                <w:rFonts w:ascii="Arial" w:hAnsi="Arial" w:cs="Arial"/>
                <w:sz w:val="20"/>
              </w:rPr>
              <w:t>: Стеллаж из 10 ячеек 2500х1080х3054 (тип №1), ширина секций 1080мм, длина секции 2500 по 5 полок на секцию, на полку можно разместить 1 поддона по 800мм</w:t>
            </w:r>
            <w:r w:rsidR="00073666" w:rsidRPr="00E265C4">
              <w:rPr>
                <w:rFonts w:ascii="Arial" w:hAnsi="Arial" w:cs="Arial"/>
                <w:sz w:val="20"/>
              </w:rPr>
              <w:t xml:space="preserve"> / 2700х1200х5000 (тип №2), ширина секций 1200мм, длина секции 2700 по 5 полок на секцию, на полку можно разместить 1 поддона по 800мм / 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3B57D0" w:rsidP="003B57D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Общая площадь помещений более 25</w:t>
            </w:r>
            <w:r w:rsidR="004A752B" w:rsidRPr="00E265C4">
              <w:rPr>
                <w:rFonts w:ascii="Arial" w:hAnsi="Arial" w:cs="Arial"/>
                <w:sz w:val="20"/>
              </w:rPr>
              <w:t>00 м2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E265C4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E265C4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E265C4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ООО 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СеДеКа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Pr="00105793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E265C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3B57D0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073666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3B57D0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3000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073666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3200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Pr="00420A58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E1DCA" w:rsidRPr="00E265C4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Комментарии: имеется паспорт от </w:t>
            </w:r>
            <w:r w:rsidR="001621F4">
              <w:rPr>
                <w:rFonts w:ascii="Arial" w:hAnsi="Arial" w:cs="Arial"/>
                <w:sz w:val="22"/>
              </w:rPr>
              <w:t>производителя</w:t>
            </w:r>
            <w:r>
              <w:rPr>
                <w:rFonts w:ascii="Arial" w:hAnsi="Arial" w:cs="Arial"/>
                <w:sz w:val="22"/>
              </w:rPr>
              <w:t xml:space="preserve"> ООО </w:t>
            </w:r>
            <w:proofErr w:type="spellStart"/>
            <w:r>
              <w:rPr>
                <w:rFonts w:ascii="Arial" w:hAnsi="Arial" w:cs="Arial"/>
                <w:sz w:val="22"/>
              </w:rPr>
              <w:t>СеДеКа</w:t>
            </w:r>
            <w:proofErr w:type="spellEnd"/>
            <w:r>
              <w:rPr>
                <w:rFonts w:ascii="Arial" w:hAnsi="Arial" w:cs="Arial"/>
                <w:sz w:val="22"/>
              </w:rPr>
              <w:t>, № 2015-06/4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E1DCA" w:rsidRPr="00354B16" w:rsidRDefault="001E1DCA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8C58D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4A752B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F7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tgtFrame="_blank" w:history="1"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Склад </w:t>
            </w:r>
            <w:r w:rsidR="001E1DCA">
              <w:rPr>
                <w:rFonts w:ascii="Arial" w:hAnsi="Arial" w:cs="Arial"/>
                <w:sz w:val="20"/>
                <w:highlight w:val="yellow"/>
              </w:rPr>
              <w:t>ГСМ</w:t>
            </w:r>
            <w:r>
              <w:rPr>
                <w:rFonts w:ascii="Arial" w:hAnsi="Arial" w:cs="Arial"/>
                <w:sz w:val="20"/>
                <w:highlight w:val="yellow"/>
              </w:rPr>
              <w:t>: 26 фронтальные секции (тип №1), ширина секций 2050 мм, по 3 полки на секцию, на полку можно разместить 2 поддона по 800мм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216,0 м2</w:t>
            </w:r>
          </w:p>
        </w:tc>
      </w:tr>
      <w:tr w:rsidR="004A752B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Default="004A752B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15185 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Тип стеллажей: </w:t>
            </w:r>
            <w:r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  <w:lang w:val="en-US"/>
              </w:rPr>
            </w:pPr>
            <w:r>
              <w:rPr>
                <w:rFonts w:ascii="Arial" w:hAnsi="Arial" w:cs="Arial"/>
                <w:sz w:val="18"/>
                <w:highlight w:val="yellow"/>
                <w:lang w:val="en-US"/>
              </w:rPr>
              <w:t>156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</w:t>
            </w:r>
            <w:r>
              <w:rPr>
                <w:rFonts w:ascii="Arial" w:hAnsi="Arial" w:cs="Arial"/>
                <w:sz w:val="18"/>
                <w:highlight w:val="yellow"/>
                <w:lang w:val="en-US"/>
              </w:rPr>
              <w:t>66</w:t>
            </w:r>
            <w:r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1800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4A752B">
        <w:trPr>
          <w:trHeight w:val="314"/>
        </w:trPr>
        <w:tc>
          <w:tcPr>
            <w:tcW w:w="5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Tr="004A752B">
        <w:trPr>
          <w:trHeight w:val="275"/>
        </w:trPr>
        <w:tc>
          <w:tcPr>
            <w:tcW w:w="1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4A752B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4A752B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Tr="004A752B">
        <w:trPr>
          <w:trHeight w:val="702"/>
        </w:trPr>
        <w:tc>
          <w:tcPr>
            <w:tcW w:w="10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6624E5" w:rsidRDefault="006624E5"/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5B5D36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4A752B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F73E60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tgtFrame="_blank" w:history="1"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Мезонин – для хранения ТМЦ без использования техники 33 секций по 4-</w:t>
            </w:r>
            <w:r w:rsidRPr="00765F7E">
              <w:rPr>
                <w:rFonts w:ascii="Arial" w:hAnsi="Arial" w:cs="Arial"/>
                <w:sz w:val="20"/>
                <w:highlight w:val="yellow"/>
              </w:rPr>
              <w:t>7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полок, ширина секций 1800мм (тип №1); для хранения ТМЦ без использования техники 18 секций по 4-5 полок, ширина секций 2700мм (тип №2); для хранения ТМЦ без использования техники 2 секций по 4-5 полок, ширина секций 800мм (тип №3); для хранения ТМЦ без использования техники 3 секций по 5 полок, ширина секций 1200-1400мм (тип №4);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</w:t>
            </w:r>
            <w:r w:rsidR="001E1DCA">
              <w:rPr>
                <w:rFonts w:ascii="Arial" w:hAnsi="Arial" w:cs="Arial"/>
                <w:sz w:val="20"/>
                <w:highlight w:val="yellow"/>
              </w:rPr>
              <w:t>бщая площадь помещений более 254,88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66733F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105793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316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258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9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10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420A58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354B16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4A752B" w:rsidRDefault="004A752B"/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5B5D36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4A752B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F73E60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tgtFrame="_blank" w:history="1"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Паллетный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 xml:space="preserve"> склад: 1 фронтальная секция</w:t>
            </w:r>
            <w:r w:rsidRPr="0021526A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№1), ширина секций 3600мм, по 5 полок на секцию, на полку можно разместить 4 поддона по 800мм / 24 фронтальных секций (тип №2), ширина секций 2700мм, по 5 полок на секцию, на полку можно разместить 3 поддона по 800мм / 14 фронтальных секций (тип №3), ширина секций 2700мм, по 4 полок на секцию, на полку можно разместить 3 поддона по 800мм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589,7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66733F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105793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360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168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420A58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4A752B" w:rsidRPr="00354B16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5B5D36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4A752B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F73E60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tgtFrame="_blank" w:history="1"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930157" w:rsidRDefault="004A752B" w:rsidP="00DA46F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Склад </w:t>
            </w:r>
            <w:r w:rsidR="001E1DCA">
              <w:rPr>
                <w:rFonts w:ascii="Arial" w:hAnsi="Arial" w:cs="Arial"/>
                <w:sz w:val="20"/>
                <w:highlight w:val="yellow"/>
              </w:rPr>
              <w:t>ТОСОЛ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 xml:space="preserve">: </w:t>
            </w:r>
            <w:r w:rsidRPr="00966515">
              <w:rPr>
                <w:rFonts w:ascii="Arial" w:hAnsi="Arial" w:cs="Arial"/>
                <w:sz w:val="20"/>
                <w:highlight w:val="yellow"/>
              </w:rPr>
              <w:t>6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фронтальные секции</w:t>
            </w:r>
            <w:r w:rsidRPr="00B95E64">
              <w:rPr>
                <w:rFonts w:ascii="Arial" w:hAnsi="Arial" w:cs="Arial"/>
                <w:sz w:val="20"/>
                <w:highlight w:val="yellow"/>
              </w:rPr>
              <w:t xml:space="preserve"> (тип 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№1), ширина секций 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>2700</w:t>
            </w:r>
            <w:r w:rsidRPr="00966515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мм, по 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>4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полки на секцию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>;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 xml:space="preserve">(тип №2) 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>секции 2500</w:t>
            </w:r>
            <w:r w:rsidR="00DA46F5" w:rsidRPr="00966515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>мм, по 4-5 полки на секцию;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 xml:space="preserve"> (тип №3)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 xml:space="preserve"> секции 1800</w:t>
            </w:r>
            <w:r w:rsidR="00DA46F5" w:rsidRPr="00966515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="00DA46F5">
              <w:rPr>
                <w:rFonts w:ascii="Arial" w:hAnsi="Arial" w:cs="Arial"/>
                <w:sz w:val="20"/>
                <w:highlight w:val="yellow"/>
              </w:rPr>
              <w:t xml:space="preserve">мм, по 4 полки на секцию, </w:t>
            </w:r>
            <w:r>
              <w:rPr>
                <w:rFonts w:ascii="Arial" w:hAnsi="Arial" w:cs="Arial"/>
                <w:sz w:val="20"/>
                <w:highlight w:val="yellow"/>
              </w:rPr>
              <w:t>на полку можно разместить 2 поддона по 800мм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68,4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E1DCA" w:rsidRPr="0066733F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мезонин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105793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48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66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24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1160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1740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420A58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Pr="00354B16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1E1DCA" w:rsidRPr="007E3456" w:rsidRDefault="004A752B" w:rsidP="007E3456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47" w:hanging="425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5B5D36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4A752B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4433D" w:rsidRDefault="00F73E60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2" w:tgtFrame="_blank" w:history="1"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Склад хим. реагентов: 2 фронтальные секции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>)</w:t>
            </w:r>
            <w:r>
              <w:rPr>
                <w:rFonts w:ascii="Arial" w:hAnsi="Arial" w:cs="Arial"/>
                <w:sz w:val="20"/>
                <w:highlight w:val="yellow"/>
              </w:rPr>
              <w:t>, ширина секций 1890мм, по 3 полки на секцию, на полку можно разместить 2 поддона по 800мм / 14 фронтальных секций (тип №2), ширина секций 2700мм, по 3 полки на секцию, на полку можно разместить 3 поддона по 800мм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204,3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66733F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105793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126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</w:t>
            </w:r>
            <w:r>
              <w:rPr>
                <w:rFonts w:ascii="Arial" w:hAnsi="Arial" w:cs="Arial"/>
                <w:sz w:val="18"/>
                <w:highlight w:val="yellow"/>
                <w:lang w:val="en-US"/>
              </w:rPr>
              <w:t>66</w:t>
            </w:r>
            <w:r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</w:t>
            </w:r>
            <w:r>
              <w:rPr>
                <w:rFonts w:ascii="Arial" w:hAnsi="Arial" w:cs="Arial"/>
                <w:sz w:val="18"/>
                <w:highlight w:val="yellow"/>
                <w:lang w:val="en-US"/>
              </w:rPr>
              <w:t>66</w:t>
            </w:r>
            <w:r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1800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1800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420A58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354B16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7E3456" w:rsidRDefault="004A752B" w:rsidP="001621F4">
      <w:pPr>
        <w:spacing w:line="276" w:lineRule="auto"/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7E3456" w:rsidRPr="004A752B" w:rsidRDefault="007E3456" w:rsidP="007E345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7E3456" w:rsidRPr="004A752B" w:rsidRDefault="007E3456" w:rsidP="007E345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7E3456" w:rsidRPr="00B05C30" w:rsidTr="009861B5">
        <w:tc>
          <w:tcPr>
            <w:tcW w:w="5920" w:type="dxa"/>
            <w:gridSpan w:val="4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47" w:hanging="425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7E3456" w:rsidRPr="005B5D36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7E3456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7E3456" w:rsidRPr="00B05C30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14433D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14433D" w:rsidRDefault="00F73E60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tgtFrame="_blank" w:history="1"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7E3456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7E3456" w:rsidRPr="0066733F" w:rsidTr="009861B5">
        <w:tc>
          <w:tcPr>
            <w:tcW w:w="5920" w:type="dxa"/>
            <w:gridSpan w:val="4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7E3456" w:rsidRPr="00930157" w:rsidRDefault="007E3456" w:rsidP="00CF4E1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Склад ЛКМ: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>8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фронтальные секции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>)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, ширина секций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 xml:space="preserve">2700 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мм, по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>5 полок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на секцию, на полку можно разместить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>3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поддона по 800мм 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930157" w:rsidRDefault="007E3456" w:rsidP="00CF4E1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Общая площадь помещений более </w:t>
            </w:r>
            <w:r w:rsidR="00CF4E12">
              <w:rPr>
                <w:rFonts w:ascii="Arial" w:hAnsi="Arial" w:cs="Arial"/>
                <w:sz w:val="20"/>
                <w:highlight w:val="yellow"/>
              </w:rPr>
              <w:t>74,1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м2</w:t>
            </w:r>
          </w:p>
        </w:tc>
      </w:tr>
      <w:tr w:rsidR="007E3456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105793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7E3456" w:rsidRPr="0066733F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7E3456" w:rsidRPr="00206C5D" w:rsidRDefault="007E3456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7E3456" w:rsidRPr="0066733F" w:rsidTr="009861B5">
        <w:tc>
          <w:tcPr>
            <w:tcW w:w="10740" w:type="dxa"/>
            <w:gridSpan w:val="10"/>
            <w:shd w:val="clear" w:color="auto" w:fill="auto"/>
          </w:tcPr>
          <w:p w:rsidR="007E3456" w:rsidRPr="00206C5D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7E3456" w:rsidRPr="0066733F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7E3456" w:rsidRPr="004F5616" w:rsidRDefault="007E3456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7E3456" w:rsidRPr="004F5616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7E3456" w:rsidRPr="004F5616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7E3456" w:rsidRPr="004F5616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7E3456" w:rsidRPr="004F5616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F4E12" w:rsidRPr="0066733F" w:rsidTr="009861B5">
        <w:tc>
          <w:tcPr>
            <w:tcW w:w="4361" w:type="dxa"/>
            <w:shd w:val="pct5" w:color="auto" w:fill="auto"/>
          </w:tcPr>
          <w:p w:rsidR="00CF4E12" w:rsidRPr="00CD194D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Pr="00CD194D" w:rsidRDefault="00CF4E12" w:rsidP="00CF4E12">
            <w:pPr>
              <w:numPr>
                <w:ilvl w:val="0"/>
                <w:numId w:val="7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Pr="00105793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Pr="00CD194D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3100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810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F4E12" w:rsidRPr="003378E3" w:rsidTr="009861B5">
        <w:tc>
          <w:tcPr>
            <w:tcW w:w="4361" w:type="dxa"/>
            <w:shd w:val="pct5" w:color="auto" w:fill="auto"/>
          </w:tcPr>
          <w:p w:rsidR="00CF4E12" w:rsidRPr="00420A58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93015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7E3456" w:rsidRPr="003378E3" w:rsidTr="009861B5">
        <w:tc>
          <w:tcPr>
            <w:tcW w:w="4361" w:type="dxa"/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7E3456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7E3456" w:rsidRPr="00B05C30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7E3456" w:rsidRPr="00F00DA9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7E3456" w:rsidRPr="00F00DA9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7E3456" w:rsidRPr="00F00DA9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7E3456" w:rsidRPr="00F00DA9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7E3456" w:rsidRPr="00B05C30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E3456" w:rsidRPr="00360A82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E3456" w:rsidRPr="00B05C30" w:rsidTr="009861B5">
        <w:tc>
          <w:tcPr>
            <w:tcW w:w="5637" w:type="dxa"/>
            <w:gridSpan w:val="2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360A82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7E3456" w:rsidRPr="00B05C30" w:rsidTr="009861B5">
        <w:tc>
          <w:tcPr>
            <w:tcW w:w="5637" w:type="dxa"/>
            <w:gridSpan w:val="2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7E3456" w:rsidRPr="00CF7D82" w:rsidTr="009861B5">
        <w:tc>
          <w:tcPr>
            <w:tcW w:w="5637" w:type="dxa"/>
            <w:gridSpan w:val="2"/>
            <w:shd w:val="pct5" w:color="auto" w:fill="auto"/>
          </w:tcPr>
          <w:p w:rsidR="007E3456" w:rsidRPr="00CD194D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E3456" w:rsidRPr="00CF7D82" w:rsidTr="009861B5">
        <w:tc>
          <w:tcPr>
            <w:tcW w:w="5637" w:type="dxa"/>
            <w:gridSpan w:val="2"/>
            <w:shd w:val="pct5" w:color="auto" w:fill="auto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93015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E3456" w:rsidRPr="00C107E9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7E3456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7E3456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7E3456" w:rsidRPr="00354B16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7E3456" w:rsidRPr="00930157" w:rsidRDefault="007E3456" w:rsidP="007E3456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7E3456" w:rsidRDefault="007E3456" w:rsidP="007E3456"/>
    <w:p w:rsidR="001621F4" w:rsidRDefault="001621F4" w:rsidP="007E3456"/>
    <w:p w:rsidR="001621F4" w:rsidRDefault="001621F4" w:rsidP="007E3456"/>
    <w:p w:rsidR="001621F4" w:rsidRPr="004A752B" w:rsidRDefault="001621F4" w:rsidP="001621F4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1621F4" w:rsidRPr="004A752B" w:rsidRDefault="001621F4" w:rsidP="001621F4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1621F4" w:rsidRPr="00B05C30" w:rsidTr="009861B5">
        <w:tc>
          <w:tcPr>
            <w:tcW w:w="5920" w:type="dxa"/>
            <w:gridSpan w:val="4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621F4" w:rsidRPr="005B5D36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1621F4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1621F4" w:rsidRPr="00B05C30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14433D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14433D" w:rsidRDefault="00F73E60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4" w:tgtFrame="_blank" w:history="1"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1621F4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1621F4" w:rsidRPr="0066733F" w:rsidTr="009861B5">
        <w:tc>
          <w:tcPr>
            <w:tcW w:w="5920" w:type="dxa"/>
            <w:gridSpan w:val="4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621F4" w:rsidRPr="00930157" w:rsidRDefault="001621F4" w:rsidP="001621F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Склад СИЗ: 8 полочные секции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>)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, ширина секций 1200 мм, по 6 полок на секцию, на полку можно разместить 1 поддона по 800мм 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930157" w:rsidRDefault="001621F4" w:rsidP="001621F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34,8 м2</w:t>
            </w:r>
          </w:p>
        </w:tc>
      </w:tr>
      <w:tr w:rsidR="001621F4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105793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1621F4" w:rsidRPr="0066733F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1621F4" w:rsidRPr="00206C5D" w:rsidRDefault="001621F4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1621F4" w:rsidRPr="0066733F" w:rsidTr="009861B5">
        <w:tc>
          <w:tcPr>
            <w:tcW w:w="10740" w:type="dxa"/>
            <w:gridSpan w:val="10"/>
            <w:shd w:val="clear" w:color="auto" w:fill="auto"/>
          </w:tcPr>
          <w:p w:rsidR="001621F4" w:rsidRPr="00206C5D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1621F4" w:rsidRPr="0066733F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1621F4" w:rsidRPr="004F5616" w:rsidRDefault="001621F4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1621F4" w:rsidRPr="004F5616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1621F4" w:rsidRPr="004F5616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621F4" w:rsidRPr="004F5616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1621F4" w:rsidRPr="004F5616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621F4" w:rsidRPr="0066733F" w:rsidTr="009861B5">
        <w:tc>
          <w:tcPr>
            <w:tcW w:w="4361" w:type="dxa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EC21A5" w:rsidRDefault="007A3EA1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  <w:lang w:val="en-US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Pr="00105793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Pr="00420A58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3378E3" w:rsidTr="009861B5">
        <w:tc>
          <w:tcPr>
            <w:tcW w:w="4361" w:type="dxa"/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621F4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621F4" w:rsidRPr="00B05C30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621F4" w:rsidRPr="00F00DA9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621F4" w:rsidRPr="00F00DA9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621F4" w:rsidRPr="00F00DA9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621F4" w:rsidRPr="00F00DA9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621F4" w:rsidRPr="00B05C30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621F4" w:rsidRPr="00360A82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21F4" w:rsidRPr="00B05C30" w:rsidTr="009861B5">
        <w:tc>
          <w:tcPr>
            <w:tcW w:w="5637" w:type="dxa"/>
            <w:gridSpan w:val="2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360A82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1621F4" w:rsidRPr="00B05C30" w:rsidTr="009861B5">
        <w:tc>
          <w:tcPr>
            <w:tcW w:w="5637" w:type="dxa"/>
            <w:gridSpan w:val="2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1621F4" w:rsidRPr="00CF7D82" w:rsidTr="009861B5">
        <w:tc>
          <w:tcPr>
            <w:tcW w:w="5637" w:type="dxa"/>
            <w:gridSpan w:val="2"/>
            <w:shd w:val="pct5" w:color="auto" w:fill="auto"/>
          </w:tcPr>
          <w:p w:rsidR="001621F4" w:rsidRPr="00CD194D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621F4" w:rsidRPr="00CF7D82" w:rsidTr="009861B5">
        <w:tc>
          <w:tcPr>
            <w:tcW w:w="5637" w:type="dxa"/>
            <w:gridSpan w:val="2"/>
            <w:shd w:val="pct5" w:color="auto" w:fill="auto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93015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621F4" w:rsidRPr="00C107E9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1621F4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  <w:r w:rsidR="009861B5">
              <w:rPr>
                <w:rFonts w:ascii="Arial" w:hAnsi="Arial" w:cs="Arial"/>
                <w:sz w:val="22"/>
              </w:rPr>
              <w:t>стеллажи архивного типа</w:t>
            </w:r>
          </w:p>
          <w:p w:rsidR="001621F4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621F4" w:rsidRPr="00354B16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1621F4" w:rsidRPr="00930157" w:rsidRDefault="001621F4" w:rsidP="001621F4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1621F4"/>
    <w:p w:rsidR="009861B5" w:rsidRPr="004A752B" w:rsidRDefault="009861B5" w:rsidP="009861B5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9861B5" w:rsidRPr="004A752B" w:rsidRDefault="009861B5" w:rsidP="009861B5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9861B5" w:rsidRPr="00B05C30" w:rsidTr="009861B5">
        <w:tc>
          <w:tcPr>
            <w:tcW w:w="5920" w:type="dxa"/>
            <w:gridSpan w:val="4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861B5" w:rsidRPr="005B5D36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9861B5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9861B5" w:rsidRPr="00B05C30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14433D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14433D" w:rsidRDefault="00F73E60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5" w:tgtFrame="_blank" w:history="1"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9861B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9861B5" w:rsidRPr="0066733F" w:rsidTr="009861B5">
        <w:tc>
          <w:tcPr>
            <w:tcW w:w="5920" w:type="dxa"/>
            <w:gridSpan w:val="4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Склад Такелажный: 12 полочные секции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>)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, ширина секций 1200 мм, по 6 полок на секцию, на полку можно разместить 1 поддона по 800мм 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930157" w:rsidRDefault="009861B5" w:rsidP="003119BD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Общая площадь помещений более </w:t>
            </w:r>
            <w:r w:rsidR="003119BD">
              <w:rPr>
                <w:rFonts w:ascii="Arial" w:hAnsi="Arial" w:cs="Arial"/>
                <w:sz w:val="20"/>
                <w:highlight w:val="yellow"/>
              </w:rPr>
              <w:t>49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 м2</w:t>
            </w:r>
          </w:p>
        </w:tc>
      </w:tr>
      <w:tr w:rsidR="009861B5" w:rsidRPr="0066733F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105793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9861B5" w:rsidRPr="0066733F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9861B5" w:rsidRPr="00206C5D" w:rsidRDefault="009861B5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9861B5" w:rsidRPr="0066733F" w:rsidTr="009861B5">
        <w:tc>
          <w:tcPr>
            <w:tcW w:w="10740" w:type="dxa"/>
            <w:gridSpan w:val="10"/>
            <w:shd w:val="clear" w:color="auto" w:fill="auto"/>
          </w:tcPr>
          <w:p w:rsidR="009861B5" w:rsidRPr="00206C5D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9861B5" w:rsidRPr="0066733F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9861B5" w:rsidRPr="004F5616" w:rsidRDefault="009861B5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9861B5" w:rsidRPr="004F5616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9861B5" w:rsidRPr="004F5616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9861B5" w:rsidRPr="004F5616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9861B5" w:rsidRPr="004F5616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9861B5" w:rsidRPr="0066733F" w:rsidTr="009861B5">
        <w:tc>
          <w:tcPr>
            <w:tcW w:w="4361" w:type="dxa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7A3EA1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Pr="00105793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3119BD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</w:t>
            </w:r>
            <w:r w:rsidR="003119BD">
              <w:rPr>
                <w:rFonts w:ascii="Arial" w:hAnsi="Arial" w:cs="Arial"/>
                <w:sz w:val="18"/>
                <w:highlight w:val="yellow"/>
              </w:rPr>
              <w:t>26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Pr="00420A58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3378E3" w:rsidTr="009861B5">
        <w:tc>
          <w:tcPr>
            <w:tcW w:w="4361" w:type="dxa"/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9861B5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861B5" w:rsidRPr="00B05C30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9861B5" w:rsidRPr="00F00DA9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9861B5" w:rsidRPr="00F00DA9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9861B5" w:rsidRPr="00F00DA9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9861B5" w:rsidRPr="00F00DA9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9861B5" w:rsidRPr="00B05C30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861B5" w:rsidRPr="00360A82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861B5" w:rsidRPr="00B05C30" w:rsidTr="009861B5">
        <w:tc>
          <w:tcPr>
            <w:tcW w:w="5637" w:type="dxa"/>
            <w:gridSpan w:val="2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360A82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9861B5" w:rsidRPr="00B05C30" w:rsidTr="009861B5">
        <w:tc>
          <w:tcPr>
            <w:tcW w:w="5637" w:type="dxa"/>
            <w:gridSpan w:val="2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9861B5" w:rsidRPr="00CF7D82" w:rsidTr="009861B5">
        <w:tc>
          <w:tcPr>
            <w:tcW w:w="5637" w:type="dxa"/>
            <w:gridSpan w:val="2"/>
            <w:shd w:val="pct5" w:color="auto" w:fill="auto"/>
          </w:tcPr>
          <w:p w:rsidR="009861B5" w:rsidRPr="00CD194D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861B5" w:rsidRPr="00CF7D82" w:rsidTr="009861B5">
        <w:tc>
          <w:tcPr>
            <w:tcW w:w="5637" w:type="dxa"/>
            <w:gridSpan w:val="2"/>
            <w:shd w:val="pct5" w:color="auto" w:fill="auto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93015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861B5" w:rsidRPr="00C107E9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9861B5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9861B5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9861B5" w:rsidRPr="00354B16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9861B5" w:rsidRPr="00930157" w:rsidRDefault="009861B5" w:rsidP="009861B5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EC21A5" w:rsidRPr="004A752B" w:rsidRDefault="00EC21A5" w:rsidP="00EC21A5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EC21A5" w:rsidRPr="004A752B" w:rsidRDefault="00EC21A5" w:rsidP="00EC21A5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EC21A5" w:rsidRPr="00B05C30" w:rsidTr="00451EE2">
        <w:tc>
          <w:tcPr>
            <w:tcW w:w="5920" w:type="dxa"/>
            <w:gridSpan w:val="4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EC21A5" w:rsidRPr="005B5D36" w:rsidRDefault="008C58D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</w:t>
            </w:r>
            <w:r w:rsidR="00EC21A5">
              <w:rPr>
                <w:rFonts w:ascii="Arial" w:hAnsi="Arial" w:cs="Arial"/>
                <w:sz w:val="20"/>
                <w:highlight w:val="yellow"/>
              </w:rPr>
              <w:t>О Каспийский трубопроводный консорциум</w:t>
            </w:r>
          </w:p>
        </w:tc>
      </w:tr>
      <w:tr w:rsidR="00EC21A5" w:rsidRPr="00B05C30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14433D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14433D" w:rsidRDefault="00F73E60" w:rsidP="00451E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6" w:tgtFrame="_blank" w:history="1"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EC21A5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EC21A5" w:rsidRPr="0066733F" w:rsidTr="00451EE2">
        <w:tc>
          <w:tcPr>
            <w:tcW w:w="5920" w:type="dxa"/>
            <w:gridSpan w:val="4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EC21A5" w:rsidRPr="0093015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Офисный архив: 3 полочные секции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 xml:space="preserve"> (</w:t>
            </w:r>
            <w:r>
              <w:rPr>
                <w:rFonts w:ascii="Arial" w:hAnsi="Arial" w:cs="Arial"/>
                <w:sz w:val="20"/>
                <w:highlight w:val="yellow"/>
              </w:rPr>
              <w:t>тип №1</w:t>
            </w:r>
            <w:r w:rsidRPr="001A4B7D">
              <w:rPr>
                <w:rFonts w:ascii="Arial" w:hAnsi="Arial" w:cs="Arial"/>
                <w:sz w:val="20"/>
                <w:highlight w:val="yellow"/>
              </w:rPr>
              <w:t>)</w:t>
            </w:r>
            <w:r>
              <w:rPr>
                <w:rFonts w:ascii="Arial" w:hAnsi="Arial" w:cs="Arial"/>
                <w:sz w:val="20"/>
                <w:highlight w:val="yellow"/>
              </w:rPr>
              <w:t xml:space="preserve">, ширина секций 1000 мм, по 4 полок на секцию, на полку можно разместить 1 поддона по 800мм 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93015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25 м2</w:t>
            </w:r>
          </w:p>
        </w:tc>
      </w:tr>
      <w:tr w:rsidR="00EC21A5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105793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EC21A5" w:rsidRPr="0066733F" w:rsidTr="00451EE2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EC21A5" w:rsidRPr="00206C5D" w:rsidRDefault="00EC21A5" w:rsidP="00451EE2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EC21A5" w:rsidRPr="0066733F" w:rsidTr="00451EE2">
        <w:tc>
          <w:tcPr>
            <w:tcW w:w="10740" w:type="dxa"/>
            <w:gridSpan w:val="10"/>
            <w:shd w:val="clear" w:color="auto" w:fill="auto"/>
          </w:tcPr>
          <w:p w:rsidR="00EC21A5" w:rsidRPr="00206C5D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EC21A5" w:rsidRPr="0066733F" w:rsidTr="00451EE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EC21A5" w:rsidRPr="004F5616" w:rsidRDefault="00EC21A5" w:rsidP="00451EE2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EC21A5" w:rsidRPr="004F5616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EC21A5" w:rsidRPr="004F5616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EC21A5" w:rsidRPr="004F5616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EC21A5" w:rsidRPr="004F5616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EC21A5" w:rsidRPr="0066733F" w:rsidTr="00451EE2">
        <w:tc>
          <w:tcPr>
            <w:tcW w:w="4361" w:type="dxa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Pr="00105793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Pr="00420A58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3378E3" w:rsidTr="00451EE2">
        <w:tc>
          <w:tcPr>
            <w:tcW w:w="4361" w:type="dxa"/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EC21A5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EC21A5" w:rsidRPr="00B05C30" w:rsidTr="00451EE2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EC21A5" w:rsidRPr="00F00DA9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EC21A5" w:rsidRPr="00F00DA9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EC21A5" w:rsidRPr="00F00DA9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EC21A5" w:rsidRPr="00F00DA9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EC21A5" w:rsidRPr="00B05C30" w:rsidTr="00451EE2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C21A5" w:rsidRPr="00360A82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21A5" w:rsidRPr="00B05C30" w:rsidTr="00451EE2">
        <w:tc>
          <w:tcPr>
            <w:tcW w:w="5637" w:type="dxa"/>
            <w:gridSpan w:val="2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360A82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EC21A5" w:rsidRPr="00B05C30" w:rsidTr="00451EE2">
        <w:tc>
          <w:tcPr>
            <w:tcW w:w="5637" w:type="dxa"/>
            <w:gridSpan w:val="2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EC21A5" w:rsidRPr="00CF7D82" w:rsidTr="00451EE2">
        <w:tc>
          <w:tcPr>
            <w:tcW w:w="5637" w:type="dxa"/>
            <w:gridSpan w:val="2"/>
            <w:shd w:val="pct5" w:color="auto" w:fill="auto"/>
          </w:tcPr>
          <w:p w:rsidR="00EC21A5" w:rsidRPr="00CD194D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C21A5" w:rsidRPr="00CF7D82" w:rsidTr="00451EE2">
        <w:tc>
          <w:tcPr>
            <w:tcW w:w="5637" w:type="dxa"/>
            <w:gridSpan w:val="2"/>
            <w:shd w:val="pct5" w:color="auto" w:fill="auto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93015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C21A5" w:rsidRPr="00C107E9" w:rsidTr="00451E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EC21A5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EC21A5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EC21A5" w:rsidRPr="00354B16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EC21A5" w:rsidRPr="00930157" w:rsidRDefault="00EC21A5" w:rsidP="00EC21A5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9861B5" w:rsidRDefault="009861B5" w:rsidP="007E3456"/>
    <w:p w:rsidR="00451EE2" w:rsidRPr="004A752B" w:rsidRDefault="00451EE2" w:rsidP="00451EE2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51EE2" w:rsidRPr="004A752B" w:rsidRDefault="00451EE2" w:rsidP="00451EE2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51EE2" w:rsidRPr="00B05C30" w:rsidTr="00451EE2">
        <w:tc>
          <w:tcPr>
            <w:tcW w:w="5920" w:type="dxa"/>
            <w:gridSpan w:val="4"/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51EE2" w:rsidRPr="005B5D36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АО Каспийский трубопроводный консорциум</w:t>
            </w:r>
          </w:p>
        </w:tc>
      </w:tr>
      <w:tr w:rsidR="00451EE2" w:rsidRPr="00B05C30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93015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г. Новороссийск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93015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14433D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93015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93015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14433D" w:rsidRDefault="00F73E60" w:rsidP="00451E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7" w:tgtFrame="_blank" w:history="1"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451EE2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451EE2" w:rsidRPr="0066733F" w:rsidTr="00451EE2">
        <w:tc>
          <w:tcPr>
            <w:tcW w:w="5920" w:type="dxa"/>
            <w:gridSpan w:val="4"/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51EE2" w:rsidRPr="00582EDF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green"/>
              </w:rPr>
              <w:t>Контейнер ХОВ</w:t>
            </w:r>
            <w:r w:rsidR="00582EDF">
              <w:rPr>
                <w:rFonts w:ascii="Arial" w:hAnsi="Arial" w:cs="Arial"/>
                <w:sz w:val="20"/>
                <w:highlight w:val="green"/>
              </w:rPr>
              <w:t>: 2</w:t>
            </w:r>
            <w:r w:rsidRPr="00451EE2">
              <w:rPr>
                <w:rFonts w:ascii="Arial" w:hAnsi="Arial" w:cs="Arial"/>
                <w:sz w:val="20"/>
                <w:highlight w:val="green"/>
              </w:rPr>
              <w:t xml:space="preserve"> полочные сек</w:t>
            </w:r>
            <w:r w:rsidR="00F6781F">
              <w:rPr>
                <w:rFonts w:ascii="Arial" w:hAnsi="Arial" w:cs="Arial"/>
                <w:sz w:val="20"/>
                <w:highlight w:val="green"/>
              </w:rPr>
              <w:t>ции (тип №1), ширина секций 1200</w:t>
            </w:r>
            <w:r w:rsidR="00582EDF">
              <w:rPr>
                <w:rFonts w:ascii="Arial" w:hAnsi="Arial" w:cs="Arial"/>
                <w:sz w:val="20"/>
                <w:highlight w:val="green"/>
              </w:rPr>
              <w:t xml:space="preserve"> мм, по 5</w:t>
            </w:r>
            <w:r w:rsidRPr="00451EE2">
              <w:rPr>
                <w:rFonts w:ascii="Arial" w:hAnsi="Arial" w:cs="Arial"/>
                <w:sz w:val="20"/>
                <w:highlight w:val="green"/>
              </w:rPr>
              <w:t xml:space="preserve"> полок на секцию, на полку можн</w:t>
            </w:r>
            <w:r w:rsidR="00582EDF">
              <w:rPr>
                <w:rFonts w:ascii="Arial" w:hAnsi="Arial" w:cs="Arial"/>
                <w:sz w:val="20"/>
                <w:highlight w:val="green"/>
              </w:rPr>
              <w:t>о разместить 1 поддона по 800мм, 4 полочные секции (тип №2</w:t>
            </w:r>
            <w:r w:rsidR="00F6781F">
              <w:rPr>
                <w:rFonts w:ascii="Arial" w:hAnsi="Arial" w:cs="Arial"/>
                <w:sz w:val="20"/>
                <w:highlight w:val="green"/>
              </w:rPr>
              <w:t>), ширина секции 900</w:t>
            </w:r>
            <w:r w:rsidR="00582EDF">
              <w:rPr>
                <w:rFonts w:ascii="Arial" w:hAnsi="Arial" w:cs="Arial"/>
                <w:sz w:val="20"/>
                <w:highlight w:val="green"/>
              </w:rPr>
              <w:t xml:space="preserve">мм, по 5 полок на секцию </w:t>
            </w:r>
            <w:r w:rsidR="00582EDF" w:rsidRPr="00451EE2">
              <w:rPr>
                <w:rFonts w:ascii="Arial" w:hAnsi="Arial" w:cs="Arial"/>
                <w:sz w:val="20"/>
                <w:highlight w:val="green"/>
              </w:rPr>
              <w:t>на полку можн</w:t>
            </w:r>
            <w:r w:rsidR="00582EDF">
              <w:rPr>
                <w:rFonts w:ascii="Arial" w:hAnsi="Arial" w:cs="Arial"/>
                <w:sz w:val="20"/>
                <w:highlight w:val="green"/>
              </w:rPr>
              <w:t>о разместить 1 поддона по 800мм, , 2 полочные секции (тип №3</w:t>
            </w:r>
            <w:r w:rsidR="00F6781F">
              <w:rPr>
                <w:rFonts w:ascii="Arial" w:hAnsi="Arial" w:cs="Arial"/>
                <w:sz w:val="20"/>
                <w:highlight w:val="green"/>
              </w:rPr>
              <w:t>), ширина секции 900</w:t>
            </w:r>
            <w:r w:rsidR="00582EDF">
              <w:rPr>
                <w:rFonts w:ascii="Arial" w:hAnsi="Arial" w:cs="Arial"/>
                <w:sz w:val="20"/>
                <w:highlight w:val="green"/>
              </w:rPr>
              <w:t xml:space="preserve">мм, по 5 полок на секцию </w:t>
            </w:r>
            <w:r w:rsidR="00582EDF" w:rsidRPr="00451EE2">
              <w:rPr>
                <w:rFonts w:ascii="Arial" w:hAnsi="Arial" w:cs="Arial"/>
                <w:sz w:val="20"/>
                <w:highlight w:val="green"/>
              </w:rPr>
              <w:t>на полку можн</w:t>
            </w:r>
            <w:r w:rsidR="00582EDF">
              <w:rPr>
                <w:rFonts w:ascii="Arial" w:hAnsi="Arial" w:cs="Arial"/>
                <w:sz w:val="20"/>
                <w:highlight w:val="green"/>
              </w:rPr>
              <w:t>о разместить 1 поддона по 800мм,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93015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Общая площадь помещений более 25 м2</w:t>
            </w:r>
          </w:p>
        </w:tc>
      </w:tr>
      <w:tr w:rsidR="00451EE2" w:rsidRPr="0066733F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105793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51EE2" w:rsidRPr="0066733F" w:rsidTr="00451EE2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51EE2" w:rsidRPr="00CD194D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51EE2" w:rsidRPr="00206C5D" w:rsidRDefault="00451EE2" w:rsidP="00451EE2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51EE2" w:rsidRPr="0066733F" w:rsidTr="00451EE2">
        <w:tc>
          <w:tcPr>
            <w:tcW w:w="10740" w:type="dxa"/>
            <w:gridSpan w:val="10"/>
            <w:shd w:val="clear" w:color="auto" w:fill="auto"/>
          </w:tcPr>
          <w:p w:rsidR="00451EE2" w:rsidRPr="00206C5D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51EE2" w:rsidRPr="0066733F" w:rsidTr="00451EE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51EE2" w:rsidRPr="004F5616" w:rsidRDefault="00451EE2" w:rsidP="00451EE2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51EE2" w:rsidRPr="004F5616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51EE2" w:rsidRPr="004F5616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51EE2" w:rsidRPr="004F5616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51EE2" w:rsidRPr="004F5616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F6781F" w:rsidRPr="0066733F" w:rsidTr="00451EE2">
        <w:tc>
          <w:tcPr>
            <w:tcW w:w="4361" w:type="dxa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НПО «</w:t>
            </w:r>
            <w:proofErr w:type="spellStart"/>
            <w:r>
              <w:rPr>
                <w:rFonts w:ascii="Arial" w:hAnsi="Arial" w:cs="Arial"/>
                <w:sz w:val="18"/>
                <w:highlight w:val="yellow"/>
              </w:rPr>
              <w:t>Промет</w:t>
            </w:r>
            <w:proofErr w:type="spellEnd"/>
            <w:r>
              <w:rPr>
                <w:rFonts w:ascii="Arial" w:hAnsi="Arial" w:cs="Arial"/>
                <w:sz w:val="18"/>
                <w:highlight w:val="yellow"/>
              </w:rPr>
              <w:t>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 xml:space="preserve">НПО </w:t>
            </w:r>
          </w:p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«</w:t>
            </w:r>
            <w:proofErr w:type="spellStart"/>
            <w:r>
              <w:rPr>
                <w:rFonts w:ascii="Arial" w:hAnsi="Arial" w:cs="Arial"/>
                <w:sz w:val="18"/>
                <w:highlight w:val="yellow"/>
              </w:rPr>
              <w:t>Промет</w:t>
            </w:r>
            <w:proofErr w:type="spellEnd"/>
            <w:r>
              <w:rPr>
                <w:rFonts w:ascii="Arial" w:hAnsi="Arial" w:cs="Arial"/>
                <w:sz w:val="18"/>
                <w:highlight w:val="yellow"/>
              </w:rPr>
              <w:t>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 xml:space="preserve">НПО </w:t>
            </w:r>
          </w:p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«</w:t>
            </w:r>
            <w:proofErr w:type="spellStart"/>
            <w:r>
              <w:rPr>
                <w:rFonts w:ascii="Arial" w:hAnsi="Arial" w:cs="Arial"/>
                <w:sz w:val="18"/>
                <w:highlight w:val="yellow"/>
              </w:rPr>
              <w:t>Промет</w:t>
            </w:r>
            <w:proofErr w:type="spellEnd"/>
            <w:r>
              <w:rPr>
                <w:rFonts w:ascii="Arial" w:hAnsi="Arial" w:cs="Arial"/>
                <w:sz w:val="18"/>
                <w:highlight w:val="yellow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Pr="00105793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Pr="00420A58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3378E3" w:rsidTr="00451EE2">
        <w:tc>
          <w:tcPr>
            <w:tcW w:w="4361" w:type="dxa"/>
            <w:shd w:val="pct5" w:color="auto" w:fill="auto"/>
          </w:tcPr>
          <w:p w:rsidR="00F6781F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F6781F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F6781F" w:rsidRPr="00B05C30" w:rsidTr="00451EE2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F6781F" w:rsidRPr="00F00DA9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F6781F" w:rsidRPr="00F00DA9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F6781F" w:rsidRPr="00F00DA9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F6781F" w:rsidRPr="00F00DA9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F6781F" w:rsidRPr="00B05C30" w:rsidTr="00451EE2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781F" w:rsidRPr="00360A82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6781F" w:rsidRPr="00B05C30" w:rsidTr="00451EE2">
        <w:tc>
          <w:tcPr>
            <w:tcW w:w="5637" w:type="dxa"/>
            <w:gridSpan w:val="2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360A82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F6781F" w:rsidRPr="00B05C30" w:rsidTr="00451EE2">
        <w:tc>
          <w:tcPr>
            <w:tcW w:w="5637" w:type="dxa"/>
            <w:gridSpan w:val="2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F6781F" w:rsidRPr="00CF7D82" w:rsidTr="00451EE2">
        <w:tc>
          <w:tcPr>
            <w:tcW w:w="5637" w:type="dxa"/>
            <w:gridSpan w:val="2"/>
            <w:shd w:val="pct5" w:color="auto" w:fill="auto"/>
          </w:tcPr>
          <w:p w:rsidR="00F6781F" w:rsidRPr="00CD194D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F6781F" w:rsidRPr="00CF7D82" w:rsidTr="00451EE2">
        <w:tc>
          <w:tcPr>
            <w:tcW w:w="5637" w:type="dxa"/>
            <w:gridSpan w:val="2"/>
            <w:shd w:val="pct5" w:color="auto" w:fill="auto"/>
          </w:tcPr>
          <w:p w:rsidR="00F6781F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93015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F6781F" w:rsidRPr="00C107E9" w:rsidTr="00451E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F6781F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F6781F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F6781F" w:rsidRPr="00354B16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51EE2" w:rsidRPr="00930157" w:rsidRDefault="00451EE2" w:rsidP="00451EE2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451EE2" w:rsidRDefault="00451EE2" w:rsidP="007E3456"/>
    <w:sectPr w:rsidR="00451EE2" w:rsidSect="00DB572A">
      <w:headerReference w:type="default" r:id="rId18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26D" w:rsidRDefault="0011326D" w:rsidP="009F2A8F">
      <w:r>
        <w:separator/>
      </w:r>
    </w:p>
  </w:endnote>
  <w:endnote w:type="continuationSeparator" w:id="0">
    <w:p w:rsidR="0011326D" w:rsidRDefault="0011326D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26D" w:rsidRDefault="0011326D" w:rsidP="009F2A8F">
      <w:r>
        <w:separator/>
      </w:r>
    </w:p>
  </w:footnote>
  <w:footnote w:type="continuationSeparator" w:id="0">
    <w:p w:rsidR="0011326D" w:rsidRDefault="0011326D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451EE2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451EE2" w:rsidRPr="004B3526" w:rsidRDefault="00451EE2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51EE2" w:rsidRPr="004B3526" w:rsidRDefault="00451EE2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51EE2" w:rsidRPr="004B3526" w:rsidRDefault="00451EE2" w:rsidP="00DB572A">
          <w:pPr>
            <w:pStyle w:val="a4"/>
            <w:jc w:val="center"/>
            <w:rPr>
              <w:lang w:val="en-US"/>
            </w:rPr>
          </w:pPr>
        </w:p>
      </w:tc>
    </w:tr>
  </w:tbl>
  <w:p w:rsidR="00451EE2" w:rsidRPr="004B3526" w:rsidRDefault="00451EE2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11326D"/>
    <w:rsid w:val="001621F4"/>
    <w:rsid w:val="001E1DCA"/>
    <w:rsid w:val="001E6C80"/>
    <w:rsid w:val="002D2993"/>
    <w:rsid w:val="003119BD"/>
    <w:rsid w:val="003B57D0"/>
    <w:rsid w:val="003C76FC"/>
    <w:rsid w:val="00451EE2"/>
    <w:rsid w:val="004A752B"/>
    <w:rsid w:val="00582EDF"/>
    <w:rsid w:val="006624E5"/>
    <w:rsid w:val="007A3EA1"/>
    <w:rsid w:val="007E3456"/>
    <w:rsid w:val="00844D1F"/>
    <w:rsid w:val="008C58D2"/>
    <w:rsid w:val="009861B5"/>
    <w:rsid w:val="009F2A8F"/>
    <w:rsid w:val="00A77EAA"/>
    <w:rsid w:val="00BD088A"/>
    <w:rsid w:val="00CF4E12"/>
    <w:rsid w:val="00DA46F5"/>
    <w:rsid w:val="00DB572A"/>
    <w:rsid w:val="00E265C4"/>
    <w:rsid w:val="00E5490B"/>
    <w:rsid w:val="00EC21A5"/>
    <w:rsid w:val="00F433FD"/>
    <w:rsid w:val="00F6781F"/>
    <w:rsid w:val="00F73E60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1377F6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i.shelest@cpcpipe.ru" TargetMode="External"/><Relationship Id="rId13" Type="http://schemas.openxmlformats.org/officeDocument/2006/relationships/hyperlink" Target="mailto:Yuri.shelest@cpcpipe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hyperlink" Target="mailto:Yuri.shelest@cpcpipe.ru" TargetMode="External"/><Relationship Id="rId17" Type="http://schemas.openxmlformats.org/officeDocument/2006/relationships/hyperlink" Target="mailto:Yuri.shelest@cpcpipe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Yuri.shelest@cpcpip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ri.shelest@cpcpip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uri.shelest@cpcpipe.ru" TargetMode="External"/><Relationship Id="rId10" Type="http://schemas.openxmlformats.org/officeDocument/2006/relationships/hyperlink" Target="mailto:Yuri.shelest@cpcpipe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uri.shelest@cpcpipe.ru" TargetMode="External"/><Relationship Id="rId14" Type="http://schemas.openxmlformats.org/officeDocument/2006/relationships/hyperlink" Target="mailto:Yuri.shelest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4881</Words>
  <Characters>27824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5</cp:revision>
  <dcterms:created xsi:type="dcterms:W3CDTF">2025-07-03T07:40:00Z</dcterms:created>
  <dcterms:modified xsi:type="dcterms:W3CDTF">2025-07-08T06:07:00Z</dcterms:modified>
</cp:coreProperties>
</file>